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8929E" w14:textId="77777777" w:rsidR="00432E13" w:rsidRPr="00CA737F" w:rsidRDefault="00432E13" w:rsidP="00CA737F">
      <w:pPr>
        <w:spacing w:line="360" w:lineRule="auto"/>
        <w:rPr>
          <w:rFonts w:ascii="Arial" w:hAnsi="Arial" w:cs="Arial"/>
        </w:rPr>
      </w:pPr>
    </w:p>
    <w:p w14:paraId="4A0D8D44" w14:textId="77777777" w:rsidR="00CA737F" w:rsidRPr="007A69DB" w:rsidRDefault="0028782F" w:rsidP="00CA737F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  <w:lang w:val="cy-GB"/>
        </w:rPr>
        <w:t>FFURFLEN GYDSYNIO (ECONOMEG IECHYD - PRESWYLYDD</w:t>
      </w:r>
    </w:p>
    <w:p w14:paraId="04F149B1" w14:textId="77777777" w:rsidR="00CA737F" w:rsidRPr="007A69DB" w:rsidRDefault="00CA737F" w:rsidP="00CA737F">
      <w:pPr>
        <w:spacing w:line="360" w:lineRule="auto"/>
        <w:rPr>
          <w:rFonts w:ascii="Arial" w:hAnsi="Arial" w:cs="Arial"/>
        </w:rPr>
      </w:pPr>
    </w:p>
    <w:p w14:paraId="37A4B290" w14:textId="77777777" w:rsidR="00CA737F" w:rsidRPr="007A69DB" w:rsidRDefault="0028782F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Teitl yr astudiaeth:</w:t>
      </w:r>
      <w:r>
        <w:rPr>
          <w:rFonts w:ascii="Arial" w:eastAsia="Arial" w:hAnsi="Arial" w:cs="Arial"/>
          <w:lang w:val="cy-GB"/>
        </w:rPr>
        <w:t xml:space="preserve"> Defnydd dirprwyo swyddogaethau Mewn cartrefi gofal i wella iechyd y geg (SENIOR)</w:t>
      </w:r>
    </w:p>
    <w:p w14:paraId="44631F0C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</w:p>
    <w:p w14:paraId="29AAD5F2" w14:textId="77777777" w:rsidR="00CA737F" w:rsidRPr="00CA737F" w:rsidRDefault="0028782F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Enw’r Ymchwilydd:</w:t>
      </w:r>
      <w:r>
        <w:rPr>
          <w:rFonts w:ascii="Arial" w:eastAsia="Arial" w:hAnsi="Arial" w:cs="Arial"/>
          <w:lang w:val="cy-GB"/>
        </w:rPr>
        <w:t xml:space="preserve"> Yr Athro Paul Brocklehurst</w:t>
      </w:r>
    </w:p>
    <w:p w14:paraId="19DE5C70" w14:textId="77777777" w:rsidR="00CA737F" w:rsidRPr="00CA737F" w:rsidRDefault="0028782F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ID IRAS:</w:t>
      </w:r>
      <w:r>
        <w:rPr>
          <w:rFonts w:ascii="Arial" w:eastAsia="Arial" w:hAnsi="Arial" w:cs="Arial"/>
          <w:lang w:val="cy-GB"/>
        </w:rPr>
        <w:t xml:space="preserve"> 297182</w:t>
      </w:r>
    </w:p>
    <w:p w14:paraId="028CFF05" w14:textId="77777777" w:rsidR="00CA737F" w:rsidRPr="00CA737F" w:rsidRDefault="0028782F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lang w:val="cy-GB"/>
        </w:rPr>
        <w:t>Rhif yr Astudiaeth:</w:t>
      </w:r>
      <w:r>
        <w:rPr>
          <w:rFonts w:ascii="Arial" w:eastAsia="Arial" w:hAnsi="Arial" w:cs="Arial"/>
          <w:lang w:val="cy-GB"/>
        </w:rPr>
        <w:t xml:space="preserve"> NIHR_128773</w:t>
      </w:r>
    </w:p>
    <w:p w14:paraId="76201D7B" w14:textId="77777777" w:rsidR="00CA737F" w:rsidRDefault="00CA737F" w:rsidP="00CA737F">
      <w:pPr>
        <w:spacing w:line="360" w:lineRule="auto"/>
        <w:rPr>
          <w:rFonts w:ascii="Arial" w:hAnsi="Arial" w:cs="Arial"/>
          <w:b/>
          <w:bCs/>
        </w:rPr>
      </w:pPr>
    </w:p>
    <w:p w14:paraId="49180081" w14:textId="77777777" w:rsidR="00CA737F" w:rsidRPr="00CA737F" w:rsidRDefault="0028782F" w:rsidP="00CA737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Rhif y Ganolfan:</w:t>
      </w:r>
      <w:r>
        <w:rPr>
          <w:rFonts w:ascii="Arial" w:eastAsia="Arial" w:hAnsi="Arial" w:cs="Arial"/>
          <w:lang w:val="cy-GB"/>
        </w:rPr>
        <w:tab/>
      </w:r>
    </w:p>
    <w:p w14:paraId="38D83958" w14:textId="77777777" w:rsidR="00CA737F" w:rsidRDefault="00CA737F" w:rsidP="00CA737F">
      <w:pPr>
        <w:spacing w:line="360" w:lineRule="auto"/>
        <w:rPr>
          <w:rFonts w:ascii="Arial" w:hAnsi="Arial" w:cs="Arial"/>
          <w:b/>
          <w:bCs/>
        </w:rPr>
      </w:pPr>
    </w:p>
    <w:p w14:paraId="5A1CAEB2" w14:textId="77777777" w:rsidR="00CA737F" w:rsidRPr="00CA737F" w:rsidRDefault="0028782F" w:rsidP="00CA737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Rhif Adnabod y Cyfranogwr yn yr astudiaeth hon:</w:t>
      </w:r>
    </w:p>
    <w:p w14:paraId="1966D8AE" w14:textId="77777777" w:rsidR="00F81D04" w:rsidRDefault="00F81D04" w:rsidP="00CA737F">
      <w:pPr>
        <w:spacing w:line="360" w:lineRule="auto"/>
        <w:rPr>
          <w:rFonts w:ascii="Arial" w:hAnsi="Arial" w:cs="Arial"/>
        </w:rPr>
      </w:pPr>
    </w:p>
    <w:p w14:paraId="199341E9" w14:textId="77777777" w:rsidR="00CA737F" w:rsidRDefault="0028782F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Llofnodwch bob bocs </w:t>
      </w:r>
    </w:p>
    <w:p w14:paraId="4154520C" w14:textId="77777777" w:rsidR="00906363" w:rsidRPr="00CA737F" w:rsidRDefault="00906363" w:rsidP="00CA737F">
      <w:pPr>
        <w:spacing w:line="360" w:lineRule="auto"/>
        <w:rPr>
          <w:rFonts w:ascii="Arial" w:hAnsi="Arial" w:cs="Arial"/>
        </w:rPr>
      </w:pPr>
    </w:p>
    <w:p w14:paraId="5ADC7E5C" w14:textId="77777777" w:rsidR="00617DEC" w:rsidRDefault="0028782F" w:rsidP="00617DE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889798" wp14:editId="5C2C8439">
                <wp:simplePos x="0" y="0"/>
                <wp:positionH relativeFrom="column">
                  <wp:posOffset>5474970</wp:posOffset>
                </wp:positionH>
                <wp:positionV relativeFrom="paragraph">
                  <wp:posOffset>11208</wp:posOffset>
                </wp:positionV>
                <wp:extent cx="396607" cy="418641"/>
                <wp:effectExtent l="0" t="0" r="1016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07" cy="418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C7F93" w14:textId="77777777" w:rsidR="00EC7806" w:rsidRDefault="00EC7806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5" type="#_x0000_t202" style="width:31.25pt;height:32.95pt;margin-top:0.9pt;margin-left:431.1pt;mso-wrap-distance-bottom:0;mso-wrap-distance-left:9pt;mso-wrap-distance-right:9pt;mso-wrap-distance-top:0;mso-wrap-style:square;position:absolute;visibility:visible;v-text-anchor:top;z-index:251659264" fillcolor="white" strokeweight="0.5pt">
                <v:textbox>
                  <w:txbxContent>
                    <w:p w:rsidR="00EC7806" w14:paraId="11B9AC6A" w14:textId="77777777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lang w:val="cy-GB"/>
        </w:rPr>
        <w:t xml:space="preserve">Rwy'n cadarnhau fy mod wedi darllen taflen wybodaeth dyddiedig ………………… </w:t>
      </w:r>
      <w:r>
        <w:rPr>
          <w:rFonts w:ascii="Arial" w:eastAsia="Arial" w:hAnsi="Arial" w:cs="Arial"/>
          <w:lang w:val="cy-GB"/>
        </w:rPr>
        <w:t xml:space="preserve">(fersiwn .........) yr astudiaeth uchod. Cefais gyfle i </w:t>
      </w:r>
    </w:p>
    <w:p w14:paraId="57E86DC1" w14:textId="77777777" w:rsidR="00906363" w:rsidRDefault="0028782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ystyried yr wybodaeth, gofyn cwestiynau a chael atebion boddhaol i'r cwestiynau hynny.</w:t>
      </w:r>
    </w:p>
    <w:p w14:paraId="0AC77941" w14:textId="77777777" w:rsidR="00906363" w:rsidRDefault="0028782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96F07" wp14:editId="5A851DBB">
                <wp:simplePos x="0" y="0"/>
                <wp:positionH relativeFrom="column">
                  <wp:posOffset>5473134</wp:posOffset>
                </wp:positionH>
                <wp:positionV relativeFrom="paragraph">
                  <wp:posOffset>248025</wp:posOffset>
                </wp:positionV>
                <wp:extent cx="396607" cy="418641"/>
                <wp:effectExtent l="0" t="0" r="1016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07" cy="418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2A906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type="#_x0000_t202" style="width:31.25pt;height:32.95pt;margin-top:19.55pt;margin-left:430.95pt;mso-wrap-distance-bottom:0;mso-wrap-distance-left:9pt;mso-wrap-distance-right:9pt;mso-wrap-distance-top:0;mso-wrap-style:square;position:absolute;visibility:visible;v-text-anchor:top;z-index:251661312" fillcolor="white" strokeweight="0.5pt">
                <v:textbox>
                  <w:txbxContent>
                    <w:p w:rsidR="00EC7806" w:rsidP="00EC7806" w14:paraId="57D80890" w14:textId="77777777"/>
                  </w:txbxContent>
                </v:textbox>
              </v:shape>
            </w:pict>
          </mc:Fallback>
        </mc:AlternateContent>
      </w:r>
    </w:p>
    <w:p w14:paraId="21837AEC" w14:textId="77777777" w:rsidR="00617DEC" w:rsidRDefault="0028782F" w:rsidP="00617DE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Deallaf fy mod yn cymryd rhan yn wirfoddol ac y caf </w:t>
      </w:r>
    </w:p>
    <w:p w14:paraId="4C0F6E13" w14:textId="77777777" w:rsidR="00617DEC" w:rsidRDefault="0028782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dynnu’n ôl unrhyw bryd, heb roi rheswm, a heb effeithio ar fy ngofal meddygol nac  </w:t>
      </w:r>
    </w:p>
    <w:p w14:paraId="06FEAD8A" w14:textId="77777777" w:rsidR="00906363" w:rsidRPr="00617DEC" w:rsidRDefault="0028782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unrhyw hawliau cyfreithiol. </w:t>
      </w:r>
    </w:p>
    <w:p w14:paraId="73544A6A" w14:textId="77777777" w:rsidR="00906363" w:rsidRPr="00EE78D8" w:rsidRDefault="0028782F" w:rsidP="00EE78D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285FF" wp14:editId="0A6B532B">
                <wp:simplePos x="0" y="0"/>
                <wp:positionH relativeFrom="column">
                  <wp:posOffset>5471795</wp:posOffset>
                </wp:positionH>
                <wp:positionV relativeFrom="paragraph">
                  <wp:posOffset>146463</wp:posOffset>
                </wp:positionV>
                <wp:extent cx="396240" cy="418465"/>
                <wp:effectExtent l="0" t="0" r="1016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E99E1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width:31.2pt;height:32.95pt;margin-top:11.55pt;margin-left:430.85pt;mso-wrap-distance-bottom:0;mso-wrap-distance-left:9pt;mso-wrap-distance-right:9pt;mso-wrap-distance-top:0;mso-wrap-style:square;position:absolute;visibility:visible;v-text-anchor:top;z-index:251663360" fillcolor="white" strokeweight="0.5pt">
                <v:textbox>
                  <w:txbxContent>
                    <w:p w:rsidR="00EC7806" w:rsidP="00EC7806" w14:paraId="71DB4F2A" w14:textId="77777777"/>
                  </w:txbxContent>
                </v:textbox>
              </v:shape>
            </w:pict>
          </mc:Fallback>
        </mc:AlternateContent>
      </w:r>
    </w:p>
    <w:p w14:paraId="03B7C90F" w14:textId="77777777" w:rsidR="00617DEC" w:rsidRDefault="0028782F" w:rsidP="00617DE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Deallaf y caiff yr wybodaeth a gesglir amdanaf ei defnyddio at </w:t>
      </w:r>
    </w:p>
    <w:p w14:paraId="3CA9045D" w14:textId="77777777" w:rsidR="00617DEC" w:rsidRDefault="0028782F" w:rsidP="00617DEC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ragor o waith ymchwil yn y dyfodol ac y gellir ei rhannu'n ddienw </w:t>
      </w:r>
    </w:p>
    <w:p w14:paraId="3B193B4D" w14:textId="77777777" w:rsidR="00906363" w:rsidRPr="00617DEC" w:rsidRDefault="0028782F" w:rsidP="00617DEC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gydag ymchwilwyr eraill;</w:t>
      </w:r>
    </w:p>
    <w:p w14:paraId="5204D8CE" w14:textId="77777777" w:rsidR="00906363" w:rsidRPr="00906363" w:rsidRDefault="00906363" w:rsidP="00617DEC">
      <w:pPr>
        <w:pStyle w:val="ListParagraph"/>
        <w:ind w:left="360"/>
        <w:rPr>
          <w:rFonts w:ascii="Arial" w:hAnsi="Arial" w:cs="Arial"/>
        </w:rPr>
      </w:pPr>
    </w:p>
    <w:p w14:paraId="1EFE3CE4" w14:textId="77777777" w:rsidR="00617DEC" w:rsidRDefault="0028782F" w:rsidP="00617DE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24FB1" wp14:editId="2098268C">
                <wp:simplePos x="0" y="0"/>
                <wp:positionH relativeFrom="column">
                  <wp:posOffset>5473065</wp:posOffset>
                </wp:positionH>
                <wp:positionV relativeFrom="paragraph">
                  <wp:posOffset>63722</wp:posOffset>
                </wp:positionV>
                <wp:extent cx="396240" cy="418465"/>
                <wp:effectExtent l="0" t="0" r="1016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A3C5D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width:31.2pt;height:32.95pt;margin-top:5pt;margin-left:430.95pt;mso-wrap-distance-bottom:0;mso-wrap-distance-left:9pt;mso-wrap-distance-right:9pt;mso-wrap-distance-top:0;mso-wrap-style:square;position:absolute;visibility:visible;v-text-anchor:top;z-index:251665408" fillcolor="white" strokeweight="0.5pt">
                <v:textbox>
                  <w:txbxContent>
                    <w:p w:rsidR="00EC7806" w:rsidP="00EC7806" w14:paraId="17FC513E" w14:textId="77777777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lang w:val="cy-GB"/>
        </w:rPr>
        <w:t xml:space="preserve">Rwy'n deall na fydd modd fy adnabod o unrhyw ddata a gyhoeddir mewn perthynas </w:t>
      </w:r>
    </w:p>
    <w:p w14:paraId="1A72B971" w14:textId="77777777" w:rsidR="00906363" w:rsidRDefault="0028782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â'r prosiect hwn;</w:t>
      </w:r>
    </w:p>
    <w:p w14:paraId="3E40E9E2" w14:textId="77777777" w:rsidR="00906363" w:rsidRPr="00906363" w:rsidRDefault="00906363" w:rsidP="00617DEC">
      <w:pPr>
        <w:pStyle w:val="ListParagraph"/>
        <w:ind w:left="360"/>
        <w:rPr>
          <w:rFonts w:ascii="Arial" w:hAnsi="Arial" w:cs="Arial"/>
        </w:rPr>
      </w:pPr>
    </w:p>
    <w:p w14:paraId="5B596807" w14:textId="77777777" w:rsidR="00617DEC" w:rsidRDefault="0028782F" w:rsidP="00617DE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B9C42" wp14:editId="407649D2">
                <wp:simplePos x="0" y="0"/>
                <wp:positionH relativeFrom="column">
                  <wp:posOffset>5487670</wp:posOffset>
                </wp:positionH>
                <wp:positionV relativeFrom="paragraph">
                  <wp:posOffset>118745</wp:posOffset>
                </wp:positionV>
                <wp:extent cx="396240" cy="418465"/>
                <wp:effectExtent l="0" t="0" r="1016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20F755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width:31.2pt;height:32.95pt;margin-top:9.35pt;margin-left:432.1pt;mso-wrap-distance-bottom:0;mso-wrap-distance-left:9pt;mso-wrap-distance-right:9pt;mso-wrap-distance-top:0;mso-wrap-style:square;position:absolute;visibility:visible;v-text-anchor:top;z-index:251667456" fillcolor="white" strokeweight="0.5pt">
                <v:textbox>
                  <w:txbxContent>
                    <w:p w:rsidR="00EC7806" w:rsidP="00EC7806" w14:paraId="19876F49" w14:textId="77777777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lang w:val="cy-GB"/>
        </w:rPr>
        <w:t xml:space="preserve">Deallaf y o bosib y caiff unigolion o  </w:t>
      </w:r>
    </w:p>
    <w:p w14:paraId="0FF8C816" w14:textId="77777777" w:rsidR="00617DEC" w:rsidRDefault="0028782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Brifysgol Bangor, Prifysgol y Frenhines  </w:t>
      </w:r>
    </w:p>
    <w:p w14:paraId="5620AAEA" w14:textId="77777777" w:rsidR="00617DEC" w:rsidRDefault="0028782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Belfast, Coleg y Brifysgol Llundain, Prifysgol Caerdydd, Prifysgol  </w:t>
      </w:r>
    </w:p>
    <w:p w14:paraId="3E49B251" w14:textId="77777777" w:rsidR="00120E4B" w:rsidRDefault="0028782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  <w:lang w:val="cy-GB"/>
        </w:rPr>
        <w:t>Sheffield</w:t>
      </w:r>
      <w:proofErr w:type="spellEnd"/>
      <w:r>
        <w:rPr>
          <w:rFonts w:ascii="Arial" w:eastAsia="Arial" w:hAnsi="Arial" w:cs="Arial"/>
          <w:lang w:val="cy-GB"/>
        </w:rPr>
        <w:t xml:space="preserve">, yr awdurdodau rheoleiddio neu’r Gwasanaeth Iechyd Gwladol, edrych ar y data perthnasol a </w:t>
      </w:r>
      <w:r>
        <w:rPr>
          <w:rFonts w:ascii="Arial" w:eastAsia="Arial" w:hAnsi="Arial" w:cs="Arial"/>
          <w:lang w:val="cy-GB"/>
        </w:rPr>
        <w:t xml:space="preserve">gesglir yn ystod yr astudiaeth, lle bo hynny’n berthnasol </w:t>
      </w:r>
    </w:p>
    <w:p w14:paraId="2C4AA911" w14:textId="77777777" w:rsidR="00ED28FA" w:rsidRDefault="0028782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i’m rhan i yn yr ymchwil hwn.</w:t>
      </w:r>
    </w:p>
    <w:p w14:paraId="4744AA45" w14:textId="77777777" w:rsidR="00ED28FA" w:rsidRPr="00ED28FA" w:rsidRDefault="00ED28FA" w:rsidP="00617DEC">
      <w:pPr>
        <w:pStyle w:val="ListParagraph"/>
        <w:ind w:left="360"/>
        <w:rPr>
          <w:rFonts w:ascii="Arial" w:hAnsi="Arial" w:cs="Arial"/>
        </w:rPr>
      </w:pPr>
    </w:p>
    <w:p w14:paraId="304502A4" w14:textId="77777777" w:rsidR="00617DEC" w:rsidRDefault="0028782F" w:rsidP="00617DE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FADFD3" wp14:editId="77694FA8">
                <wp:simplePos x="0" y="0"/>
                <wp:positionH relativeFrom="column">
                  <wp:posOffset>5374005</wp:posOffset>
                </wp:positionH>
                <wp:positionV relativeFrom="paragraph">
                  <wp:posOffset>59246</wp:posOffset>
                </wp:positionV>
                <wp:extent cx="396240" cy="418465"/>
                <wp:effectExtent l="0" t="0" r="10160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18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74591" w14:textId="77777777" w:rsidR="00EC7806" w:rsidRDefault="00EC7806" w:rsidP="00EC7806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width:31.2pt;height:32.95pt;margin-top:4.65pt;margin-left:423.15pt;mso-wrap-distance-bottom:0;mso-wrap-distance-left:9pt;mso-wrap-distance-right:9pt;mso-wrap-distance-top:0;mso-wrap-style:square;position:absolute;visibility:visible;v-text-anchor:top;z-index:251669504" fillcolor="white" strokeweight="0.5pt">
                <v:textbox>
                  <w:txbxContent>
                    <w:p w:rsidR="00EC7806" w:rsidP="00EC7806" w14:paraId="622997B2" w14:textId="77777777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lang w:val="cy-GB"/>
        </w:rPr>
        <w:t xml:space="preserve">Cytunaf </w:t>
      </w:r>
      <w:r>
        <w:rPr>
          <w:rFonts w:ascii="Arial" w:eastAsia="Arial" w:hAnsi="Arial" w:cs="Arial"/>
          <w:lang w:val="cy-GB"/>
        </w:rPr>
        <w:t xml:space="preserve">i gymryd rhan yn yr astudiaeth uchod, gan gynnwys yr holl weithdrefnau </w:t>
      </w:r>
    </w:p>
    <w:p w14:paraId="628324CB" w14:textId="77777777" w:rsidR="00617DEC" w:rsidRDefault="0028782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a nodir ar y Daflen Wybodaeth. Deallaf y caiff fy ngwybodaeth  </w:t>
      </w:r>
    </w:p>
    <w:p w14:paraId="5C276A11" w14:textId="77777777" w:rsidR="00617DEC" w:rsidRDefault="0028782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bersonol ei defnyddio at y dibenion a eglurwyd imi. Deallaf </w:t>
      </w:r>
    </w:p>
    <w:p w14:paraId="6F1D04B6" w14:textId="77777777" w:rsidR="00617DEC" w:rsidRDefault="0028782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yn ôl deddfwriaeth diogelu data, mai 'tasg gyhoeddus' fydd y sail gyfreithlon </w:t>
      </w:r>
    </w:p>
    <w:p w14:paraId="474AA198" w14:textId="77777777" w:rsidR="00CA737F" w:rsidRPr="00ED28FA" w:rsidRDefault="0028782F" w:rsidP="00617DEC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dros brosesu.  </w:t>
      </w:r>
    </w:p>
    <w:p w14:paraId="15261837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</w:p>
    <w:p w14:paraId="717BC135" w14:textId="77777777" w:rsidR="00CA737F" w:rsidRPr="00CA737F" w:rsidRDefault="0028782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</w:p>
    <w:p w14:paraId="33AFF62E" w14:textId="77777777" w:rsidR="00ED28FA" w:rsidRPr="00ED28FA" w:rsidRDefault="0028782F" w:rsidP="00CA737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Enw’r Cyfranogwr:</w:t>
      </w:r>
      <w:r>
        <w:rPr>
          <w:rFonts w:ascii="Arial" w:eastAsia="Arial" w:hAnsi="Arial" w:cs="Arial"/>
          <w:b/>
          <w:bCs/>
          <w:lang w:val="cy-GB"/>
        </w:rPr>
        <w:tab/>
      </w:r>
      <w:r>
        <w:rPr>
          <w:rFonts w:ascii="Arial" w:eastAsia="Arial" w:hAnsi="Arial" w:cs="Arial"/>
          <w:b/>
          <w:bCs/>
          <w:lang w:val="cy-GB"/>
        </w:rPr>
        <w:tab/>
      </w:r>
    </w:p>
    <w:p w14:paraId="00841A28" w14:textId="77777777" w:rsidR="00ED28FA" w:rsidRDefault="00ED28FA" w:rsidP="00CA737F">
      <w:pPr>
        <w:spacing w:line="360" w:lineRule="auto"/>
        <w:rPr>
          <w:rFonts w:ascii="Arial" w:hAnsi="Arial" w:cs="Arial"/>
        </w:rPr>
      </w:pPr>
    </w:p>
    <w:p w14:paraId="66EC2308" w14:textId="77777777" w:rsidR="00ED28FA" w:rsidRDefault="0028782F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Dyddiad: </w:t>
      </w:r>
      <w:r>
        <w:rPr>
          <w:rFonts w:ascii="Arial" w:eastAsia="Arial" w:hAnsi="Arial" w:cs="Arial"/>
          <w:lang w:val="cy-GB"/>
        </w:rPr>
        <w:tab/>
      </w:r>
      <w:r>
        <w:rPr>
          <w:rFonts w:ascii="Arial" w:eastAsia="Arial" w:hAnsi="Arial" w:cs="Arial"/>
          <w:lang w:val="cy-GB"/>
        </w:rPr>
        <w:tab/>
      </w:r>
      <w:r>
        <w:rPr>
          <w:rFonts w:ascii="Arial" w:eastAsia="Arial" w:hAnsi="Arial" w:cs="Arial"/>
          <w:lang w:val="cy-GB"/>
        </w:rPr>
        <w:tab/>
      </w:r>
      <w:r>
        <w:rPr>
          <w:rFonts w:ascii="Arial" w:eastAsia="Arial" w:hAnsi="Arial" w:cs="Arial"/>
          <w:lang w:val="cy-GB"/>
        </w:rPr>
        <w:tab/>
      </w:r>
    </w:p>
    <w:p w14:paraId="0C08D416" w14:textId="77777777" w:rsidR="00ED28FA" w:rsidRDefault="00ED28FA" w:rsidP="00CA737F">
      <w:pPr>
        <w:spacing w:line="360" w:lineRule="auto"/>
        <w:rPr>
          <w:rFonts w:ascii="Arial" w:hAnsi="Arial" w:cs="Arial"/>
        </w:rPr>
      </w:pPr>
    </w:p>
    <w:p w14:paraId="49BCF754" w14:textId="77777777" w:rsidR="00CA737F" w:rsidRPr="00CA737F" w:rsidRDefault="0028782F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Llofnod:</w:t>
      </w:r>
    </w:p>
    <w:p w14:paraId="71693937" w14:textId="77777777" w:rsidR="00CA737F" w:rsidRPr="00CA737F" w:rsidRDefault="00CA737F" w:rsidP="00CA737F">
      <w:pPr>
        <w:spacing w:line="360" w:lineRule="auto"/>
        <w:rPr>
          <w:rFonts w:ascii="Arial" w:hAnsi="Arial" w:cs="Arial"/>
        </w:rPr>
      </w:pPr>
    </w:p>
    <w:p w14:paraId="6CC4DBCE" w14:textId="77777777" w:rsidR="00CA737F" w:rsidRPr="00CA737F" w:rsidRDefault="0028782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  <w:r w:rsidRPr="00CA737F">
        <w:rPr>
          <w:rFonts w:ascii="Arial" w:hAnsi="Arial" w:cs="Arial"/>
        </w:rPr>
        <w:tab/>
      </w:r>
    </w:p>
    <w:p w14:paraId="57314C2B" w14:textId="77777777" w:rsidR="00ED28FA" w:rsidRPr="00ED28FA" w:rsidRDefault="0028782F" w:rsidP="00ED28FA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eastAsia="Arial" w:hAnsi="Arial" w:cs="Arial"/>
          <w:b/>
          <w:bCs/>
          <w:lang w:val="cy-GB"/>
        </w:rPr>
        <w:t>Enw’r sawl sy’n derbyn y cydsyniad:</w:t>
      </w:r>
    </w:p>
    <w:p w14:paraId="194401D6" w14:textId="77777777" w:rsidR="00ED28FA" w:rsidRDefault="0028782F" w:rsidP="00CA737F">
      <w:pPr>
        <w:spacing w:line="360" w:lineRule="auto"/>
        <w:rPr>
          <w:rFonts w:ascii="Arial" w:hAnsi="Arial" w:cs="Arial"/>
        </w:rPr>
      </w:pPr>
      <w:r w:rsidRPr="00CA737F">
        <w:rPr>
          <w:rFonts w:ascii="Arial" w:hAnsi="Arial" w:cs="Arial"/>
        </w:rPr>
        <w:tab/>
      </w:r>
    </w:p>
    <w:p w14:paraId="61073E04" w14:textId="77777777" w:rsidR="00ED28FA" w:rsidRDefault="0028782F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 xml:space="preserve">Dyddiad: </w:t>
      </w:r>
      <w:r>
        <w:rPr>
          <w:rFonts w:ascii="Arial" w:eastAsia="Arial" w:hAnsi="Arial" w:cs="Arial"/>
          <w:lang w:val="cy-GB"/>
        </w:rPr>
        <w:tab/>
      </w:r>
      <w:r>
        <w:rPr>
          <w:rFonts w:ascii="Arial" w:eastAsia="Arial" w:hAnsi="Arial" w:cs="Arial"/>
          <w:lang w:val="cy-GB"/>
        </w:rPr>
        <w:tab/>
      </w:r>
      <w:r>
        <w:rPr>
          <w:rFonts w:ascii="Arial" w:eastAsia="Arial" w:hAnsi="Arial" w:cs="Arial"/>
          <w:lang w:val="cy-GB"/>
        </w:rPr>
        <w:tab/>
      </w:r>
      <w:r>
        <w:rPr>
          <w:rFonts w:ascii="Arial" w:eastAsia="Arial" w:hAnsi="Arial" w:cs="Arial"/>
          <w:lang w:val="cy-GB"/>
        </w:rPr>
        <w:tab/>
      </w:r>
    </w:p>
    <w:p w14:paraId="6DE30009" w14:textId="77777777" w:rsidR="00ED28FA" w:rsidRDefault="00ED28FA" w:rsidP="00CA737F">
      <w:pPr>
        <w:spacing w:line="360" w:lineRule="auto"/>
        <w:rPr>
          <w:rFonts w:ascii="Arial" w:hAnsi="Arial" w:cs="Arial"/>
        </w:rPr>
      </w:pPr>
    </w:p>
    <w:p w14:paraId="38853848" w14:textId="77777777" w:rsidR="00CA737F" w:rsidRPr="00CA737F" w:rsidRDefault="0028782F" w:rsidP="00CA737F">
      <w:pPr>
        <w:spacing w:line="360" w:lineRule="auto"/>
        <w:rPr>
          <w:rFonts w:ascii="Arial" w:hAnsi="Arial" w:cs="Arial"/>
        </w:rPr>
      </w:pPr>
      <w:r>
        <w:rPr>
          <w:rFonts w:ascii="Arial" w:eastAsia="Arial" w:hAnsi="Arial" w:cs="Arial"/>
          <w:lang w:val="cy-GB"/>
        </w:rPr>
        <w:t>Llofnod:</w:t>
      </w:r>
    </w:p>
    <w:p w14:paraId="69CCE1EB" w14:textId="77777777" w:rsidR="00ED28FA" w:rsidRDefault="00ED28FA">
      <w:pPr>
        <w:spacing w:line="360" w:lineRule="auto"/>
        <w:rPr>
          <w:rFonts w:ascii="Arial" w:hAnsi="Arial" w:cs="Arial"/>
        </w:rPr>
      </w:pPr>
    </w:p>
    <w:p w14:paraId="7403E450" w14:textId="77777777" w:rsidR="001350FE" w:rsidRDefault="001350FE">
      <w:pPr>
        <w:spacing w:line="360" w:lineRule="auto"/>
        <w:rPr>
          <w:rFonts w:ascii="Arial" w:hAnsi="Arial" w:cs="Arial"/>
        </w:rPr>
      </w:pPr>
    </w:p>
    <w:p w14:paraId="545AB923" w14:textId="77777777" w:rsidR="001350FE" w:rsidRDefault="001350FE">
      <w:pPr>
        <w:spacing w:line="360" w:lineRule="auto"/>
        <w:rPr>
          <w:rFonts w:ascii="Arial" w:hAnsi="Arial" w:cs="Arial"/>
        </w:rPr>
      </w:pPr>
    </w:p>
    <w:p w14:paraId="377D5918" w14:textId="77777777" w:rsidR="001350FE" w:rsidRDefault="001350FE">
      <w:pPr>
        <w:spacing w:line="360" w:lineRule="auto"/>
        <w:rPr>
          <w:rFonts w:ascii="Arial" w:hAnsi="Arial" w:cs="Arial"/>
        </w:rPr>
      </w:pPr>
    </w:p>
    <w:p w14:paraId="5ECFBE57" w14:textId="77777777" w:rsidR="001350FE" w:rsidRDefault="001350FE">
      <w:pPr>
        <w:spacing w:line="360" w:lineRule="auto"/>
        <w:rPr>
          <w:rFonts w:ascii="Arial" w:hAnsi="Arial" w:cs="Arial"/>
        </w:rPr>
      </w:pPr>
    </w:p>
    <w:p w14:paraId="62C5FA87" w14:textId="77777777" w:rsidR="001350FE" w:rsidRDefault="001350FE">
      <w:pPr>
        <w:spacing w:line="360" w:lineRule="auto"/>
        <w:rPr>
          <w:rFonts w:ascii="Arial" w:hAnsi="Arial" w:cs="Arial"/>
        </w:rPr>
      </w:pPr>
    </w:p>
    <w:p w14:paraId="6028EE99" w14:textId="77777777" w:rsidR="001350FE" w:rsidRDefault="001350FE">
      <w:pPr>
        <w:spacing w:line="360" w:lineRule="auto"/>
        <w:rPr>
          <w:rFonts w:ascii="Arial" w:hAnsi="Arial" w:cs="Arial"/>
        </w:rPr>
      </w:pPr>
    </w:p>
    <w:p w14:paraId="1D565075" w14:textId="77777777" w:rsidR="001350FE" w:rsidRDefault="001350FE">
      <w:pPr>
        <w:spacing w:line="360" w:lineRule="auto"/>
        <w:rPr>
          <w:rFonts w:ascii="Arial" w:hAnsi="Arial" w:cs="Arial"/>
        </w:rPr>
      </w:pPr>
    </w:p>
    <w:p w14:paraId="1359490F" w14:textId="77777777" w:rsidR="001350FE" w:rsidRDefault="001350FE">
      <w:pPr>
        <w:spacing w:line="360" w:lineRule="auto"/>
        <w:rPr>
          <w:rFonts w:ascii="Arial" w:hAnsi="Arial" w:cs="Arial"/>
        </w:rPr>
      </w:pPr>
    </w:p>
    <w:p w14:paraId="635492E6" w14:textId="77777777" w:rsidR="001350FE" w:rsidRPr="003E29B6" w:rsidRDefault="0028782F" w:rsidP="001350F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highlight w:val="yellow"/>
          <w:lang w:val="cy-GB"/>
        </w:rPr>
        <w:t>Ar ôl llenwi a llofnodi, 1 copi i’r cyfranogwr; 1 i ffeil safle'r ymchwilydd; 1 (gwreiddiol) i'w gadw yn nodiadau’r cyfranogwr</w:t>
      </w:r>
    </w:p>
    <w:p w14:paraId="3E946236" w14:textId="77777777" w:rsidR="001350FE" w:rsidRPr="00CA737F" w:rsidRDefault="001350FE">
      <w:pPr>
        <w:spacing w:line="360" w:lineRule="auto"/>
        <w:rPr>
          <w:rFonts w:ascii="Arial" w:hAnsi="Arial" w:cs="Arial"/>
        </w:rPr>
      </w:pPr>
    </w:p>
    <w:sectPr w:rsidR="001350FE" w:rsidRPr="00CA737F" w:rsidSect="002B6699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53C96" w14:textId="77777777" w:rsidR="00000000" w:rsidRDefault="0028782F">
      <w:r>
        <w:separator/>
      </w:r>
    </w:p>
  </w:endnote>
  <w:endnote w:type="continuationSeparator" w:id="0">
    <w:p w14:paraId="61474BA2" w14:textId="77777777" w:rsidR="00000000" w:rsidRDefault="0028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014141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A5DC01" w14:textId="77777777" w:rsidR="00A8206C" w:rsidRPr="007A69DB" w:rsidRDefault="0028782F" w:rsidP="00A8206C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>Ffurflen Cydsyniad Treial SENIOR WS2_preswylydd v1 dyddiedig 18/03/2021</w:t>
            </w:r>
          </w:p>
          <w:p w14:paraId="5FF60CB8" w14:textId="77777777" w:rsidR="00A8206C" w:rsidRPr="007A69DB" w:rsidRDefault="0028782F" w:rsidP="00A8206C">
            <w:pPr>
              <w:pStyle w:val="Foot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Tudalen 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  <w:lang w:val="cy-GB"/>
              </w:rPr>
              <w:t xml:space="preserve"> o 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7A69D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52E082" w14:textId="77777777" w:rsidR="00A8206C" w:rsidRPr="00A8206C" w:rsidRDefault="0028782F" w:rsidP="00A8206C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  <w:lang w:val="cy-GB"/>
      </w:rPr>
      <w:t>Rhif IRAS: 297182 NIHR_128773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1CE1A" w14:textId="77777777" w:rsidR="00000000" w:rsidRDefault="0028782F">
      <w:r>
        <w:separator/>
      </w:r>
    </w:p>
  </w:footnote>
  <w:footnote w:type="continuationSeparator" w:id="0">
    <w:p w14:paraId="3B30AE50" w14:textId="77777777" w:rsidR="00000000" w:rsidRDefault="0028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841EE"/>
    <w:multiLevelType w:val="hybridMultilevel"/>
    <w:tmpl w:val="14E869B0"/>
    <w:lvl w:ilvl="0" w:tplc="FE3E5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4E2D50" w:tentative="1">
      <w:start w:val="1"/>
      <w:numFmt w:val="lowerLetter"/>
      <w:lvlText w:val="%2."/>
      <w:lvlJc w:val="left"/>
      <w:pPr>
        <w:ind w:left="1440" w:hanging="360"/>
      </w:pPr>
    </w:lvl>
    <w:lvl w:ilvl="2" w:tplc="A6CA448E" w:tentative="1">
      <w:start w:val="1"/>
      <w:numFmt w:val="lowerRoman"/>
      <w:lvlText w:val="%3."/>
      <w:lvlJc w:val="right"/>
      <w:pPr>
        <w:ind w:left="2160" w:hanging="180"/>
      </w:pPr>
    </w:lvl>
    <w:lvl w:ilvl="3" w:tplc="8A14AF38" w:tentative="1">
      <w:start w:val="1"/>
      <w:numFmt w:val="decimal"/>
      <w:lvlText w:val="%4."/>
      <w:lvlJc w:val="left"/>
      <w:pPr>
        <w:ind w:left="2880" w:hanging="360"/>
      </w:pPr>
    </w:lvl>
    <w:lvl w:ilvl="4" w:tplc="7848E3F8" w:tentative="1">
      <w:start w:val="1"/>
      <w:numFmt w:val="lowerLetter"/>
      <w:lvlText w:val="%5."/>
      <w:lvlJc w:val="left"/>
      <w:pPr>
        <w:ind w:left="3600" w:hanging="360"/>
      </w:pPr>
    </w:lvl>
    <w:lvl w:ilvl="5" w:tplc="51FA5B86" w:tentative="1">
      <w:start w:val="1"/>
      <w:numFmt w:val="lowerRoman"/>
      <w:lvlText w:val="%6."/>
      <w:lvlJc w:val="right"/>
      <w:pPr>
        <w:ind w:left="4320" w:hanging="180"/>
      </w:pPr>
    </w:lvl>
    <w:lvl w:ilvl="6" w:tplc="B19E6686" w:tentative="1">
      <w:start w:val="1"/>
      <w:numFmt w:val="decimal"/>
      <w:lvlText w:val="%7."/>
      <w:lvlJc w:val="left"/>
      <w:pPr>
        <w:ind w:left="5040" w:hanging="360"/>
      </w:pPr>
    </w:lvl>
    <w:lvl w:ilvl="7" w:tplc="9E603B8E" w:tentative="1">
      <w:start w:val="1"/>
      <w:numFmt w:val="lowerLetter"/>
      <w:lvlText w:val="%8."/>
      <w:lvlJc w:val="left"/>
      <w:pPr>
        <w:ind w:left="5760" w:hanging="360"/>
      </w:pPr>
    </w:lvl>
    <w:lvl w:ilvl="8" w:tplc="23108E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37F"/>
    <w:rsid w:val="00100763"/>
    <w:rsid w:val="00120E4B"/>
    <w:rsid w:val="001350FE"/>
    <w:rsid w:val="0014024F"/>
    <w:rsid w:val="001E3123"/>
    <w:rsid w:val="0028782F"/>
    <w:rsid w:val="002B6699"/>
    <w:rsid w:val="002F5EAF"/>
    <w:rsid w:val="00360754"/>
    <w:rsid w:val="0037306D"/>
    <w:rsid w:val="003B6B04"/>
    <w:rsid w:val="003E29B6"/>
    <w:rsid w:val="00432E13"/>
    <w:rsid w:val="006068E5"/>
    <w:rsid w:val="00617DEC"/>
    <w:rsid w:val="00655AE5"/>
    <w:rsid w:val="006D5EA8"/>
    <w:rsid w:val="007A69DB"/>
    <w:rsid w:val="008A2B31"/>
    <w:rsid w:val="00906363"/>
    <w:rsid w:val="00982797"/>
    <w:rsid w:val="00A1085A"/>
    <w:rsid w:val="00A13CB5"/>
    <w:rsid w:val="00A8206C"/>
    <w:rsid w:val="00AF40F3"/>
    <w:rsid w:val="00B86507"/>
    <w:rsid w:val="00B970EC"/>
    <w:rsid w:val="00CA737F"/>
    <w:rsid w:val="00D4252A"/>
    <w:rsid w:val="00DB2CDB"/>
    <w:rsid w:val="00E920CC"/>
    <w:rsid w:val="00EA5105"/>
    <w:rsid w:val="00EC7806"/>
    <w:rsid w:val="00ED28FA"/>
    <w:rsid w:val="00EE78D8"/>
    <w:rsid w:val="00F8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939D9"/>
  <w15:chartTrackingRefBased/>
  <w15:docId w15:val="{94E85F51-A8F7-284F-8ABC-7148C07C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3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2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06C"/>
  </w:style>
  <w:style w:type="paragraph" w:styleId="Footer">
    <w:name w:val="footer"/>
    <w:basedOn w:val="Normal"/>
    <w:link w:val="FooterChar"/>
    <w:uiPriority w:val="99"/>
    <w:unhideWhenUsed/>
    <w:rsid w:val="00A82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Brocklehurst</dc:creator>
  <cp:lastModifiedBy>Alison Jenkins</cp:lastModifiedBy>
  <cp:revision>2</cp:revision>
  <dcterms:created xsi:type="dcterms:W3CDTF">2021-07-12T15:59:00Z</dcterms:created>
  <dcterms:modified xsi:type="dcterms:W3CDTF">2021-07-12T15:59:00Z</dcterms:modified>
</cp:coreProperties>
</file>