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0077" w14:textId="77777777" w:rsidR="007A69DB" w:rsidRPr="007A69DB" w:rsidRDefault="007A69DB" w:rsidP="007A69DB">
      <w:pPr>
        <w:spacing w:line="360" w:lineRule="auto"/>
        <w:rPr>
          <w:rFonts w:ascii="Arial" w:hAnsi="Arial" w:cs="Arial"/>
          <w:b/>
          <w:bCs/>
        </w:rPr>
      </w:pPr>
    </w:p>
    <w:p w14:paraId="3B57F604" w14:textId="77777777" w:rsidR="006A6E8B" w:rsidRDefault="00106909" w:rsidP="007A69D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TAFLEN WYBODAETH I GYFRANOGWYR</w:t>
      </w:r>
    </w:p>
    <w:p w14:paraId="06D89CCA" w14:textId="65DBF576" w:rsidR="007A69DB" w:rsidRPr="007A69DB" w:rsidRDefault="00106909" w:rsidP="007A69D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(ECONOMEG IECHYD - PRESWYLWYR)</w:t>
      </w:r>
    </w:p>
    <w:p w14:paraId="3F03B6C4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4048457A" w14:textId="000E83AF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Teitl yr astudiaeth:</w:t>
      </w:r>
      <w:r>
        <w:rPr>
          <w:rFonts w:ascii="Arial" w:eastAsia="Arial" w:hAnsi="Arial" w:cs="Arial"/>
          <w:lang w:val="cy-GB"/>
        </w:rPr>
        <w:t xml:space="preserve"> Defnydd dirprwyo swyddogaethau mewn cartrefi gofal i wella iechyd y geg (SENIOR)</w:t>
      </w:r>
    </w:p>
    <w:p w14:paraId="2F9E345C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634B7B7F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Hoffem eich gwahodd</w:t>
      </w:r>
      <w:r>
        <w:rPr>
          <w:rFonts w:ascii="Arial" w:eastAsia="Arial" w:hAnsi="Arial" w:cs="Arial"/>
          <w:lang w:val="cy-GB"/>
        </w:rPr>
        <w:t xml:space="preserve"> i gymryd rhan mewn astudiaeth ymchwil sy'n archwilio a allai gwahanol aelodau o'r tîm deintyddol ddarparu gofal i breswylwyr cartrefi gofal. Cyn ichi benderfynu cymryd rhan neu beidio, mae’n bwysig eich bod yn deall y rheswm dros wneud yr ymchwil a’r hyn </w:t>
      </w:r>
      <w:r>
        <w:rPr>
          <w:rFonts w:ascii="Arial" w:eastAsia="Arial" w:hAnsi="Arial" w:cs="Arial"/>
          <w:lang w:val="cy-GB"/>
        </w:rPr>
        <w:t>y bydd yn ei olygu i chi. Cymerwch amser i ddarllen yr wybodaeth isod yn ofalus a’i thrafod ag eraill os dymunwch. Holwch ni os oes rhywbeth yn aneglur, neu os hoffech fwy o wybodaeth. Chi sydd i ddewis a ydych am gymryd rhan ai peidio. Os byddwch yn pende</w:t>
      </w:r>
      <w:r>
        <w:rPr>
          <w:rFonts w:ascii="Arial" w:eastAsia="Arial" w:hAnsi="Arial" w:cs="Arial"/>
          <w:lang w:val="cy-GB"/>
        </w:rPr>
        <w:t>rfynu peidio â chymryd rhan, ni wnaiff hynny effeithio ar y gofal yr ydych yn ei dderbyn.</w:t>
      </w:r>
    </w:p>
    <w:p w14:paraId="61CD9B50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27CC46A6" w14:textId="77777777" w:rsidR="007A69DB" w:rsidRPr="007C6368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yw diben yr astudiaeth?</w:t>
      </w:r>
    </w:p>
    <w:p w14:paraId="62BF0813" w14:textId="59B2B24C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iechyd gwael y geg yn broblem gyffredin iawn ymhlith pobl hŷn sy'n byw mewn cartrefi gofal ac mae'r mater hwn yn dod yn fwyfwy pwysig. Mae iechyd y geg yn effeithio ar ansawdd bywyd, hunan-barch, iechyd cyffredinol a diet y preswylwyr</w:t>
      </w:r>
      <w:r>
        <w:rPr>
          <w:rFonts w:ascii="Arial" w:eastAsia="Arial" w:hAnsi="Arial" w:cs="Arial"/>
          <w:lang w:val="cy-GB"/>
        </w:rPr>
        <w:t xml:space="preserve">. Er gwaethaf yr angen dirfawr, prin yw gwasanaethau deintyddol mewn gofal preswyl yn aml, a does fawr ddim pwys yn cael ei roi ar atal iechyd gwael. </w:t>
      </w:r>
    </w:p>
    <w:p w14:paraId="55A59C77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21C2E5FA" w14:textId="6B31706F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Awgryma astudiaethau blaeno</w:t>
      </w:r>
      <w:r>
        <w:rPr>
          <w:rFonts w:ascii="Arial" w:eastAsia="Arial" w:hAnsi="Arial" w:cs="Arial"/>
          <w:lang w:val="cy-GB"/>
        </w:rPr>
        <w:t>rol y gallai gwahanol aelodau o'r tîm deintyddol, fel therapyddion deintyddol a nyrsys deintyddol, gynnig dewis amgen yn hytrach na bod deintyddion yn darparu’r gofal. Oherwydd eu hyfforddiant, gallant hefyd wella pethau o ran atal heintiau i breswylwyr. M</w:t>
      </w:r>
      <w:r>
        <w:rPr>
          <w:rFonts w:ascii="Arial" w:eastAsia="Arial" w:hAnsi="Arial" w:cs="Arial"/>
          <w:lang w:val="cy-GB"/>
        </w:rPr>
        <w:t>ae ymchwilwyr o Brifysgol Bangor, ynghyd â Phrifysgol y Frenhines, Coleg Prifysgol Llundain, Prifysgol Sheffield a Phrifysgol Caerdydd, i gyd yn cynnal astudiaeth (o'r enw SENIOR) i ddeall a allai defnyddio'r gwahanol aelodau hynny o'r tîm deintyddol wella</w:t>
      </w:r>
      <w:r>
        <w:rPr>
          <w:rFonts w:ascii="Arial" w:eastAsia="Arial" w:hAnsi="Arial" w:cs="Arial"/>
          <w:lang w:val="cy-GB"/>
        </w:rPr>
        <w:t xml:space="preserve"> iechyd y geg i’r preswylwyr.   </w:t>
      </w:r>
    </w:p>
    <w:p w14:paraId="789455D4" w14:textId="77777777" w:rsidR="005D5294" w:rsidRDefault="005D5294" w:rsidP="007A69DB">
      <w:pPr>
        <w:spacing w:line="360" w:lineRule="auto"/>
        <w:rPr>
          <w:rFonts w:ascii="Arial" w:hAnsi="Arial" w:cs="Arial"/>
        </w:rPr>
      </w:pPr>
    </w:p>
    <w:p w14:paraId="461BFDCF" w14:textId="77777777" w:rsidR="00113DDA" w:rsidRDefault="00106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4CC85A" w14:textId="3CAFFA24" w:rsidR="007A69DB" w:rsidRPr="00EA43C4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>Pam y cefais i fy newis?</w:t>
      </w:r>
    </w:p>
    <w:p w14:paraId="21DD830E" w14:textId="2662D51B" w:rsidR="00471745" w:rsidRDefault="00106909" w:rsidP="00471745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Arial" w:hAnsi="Arial" w:cs="Arial"/>
          <w:highlight w:val="yellow"/>
          <w:lang w:val="cy-GB"/>
        </w:rPr>
        <w:t xml:space="preserve">Fe'ch dewiswyd oherwydd bod eich cartref </w:t>
      </w:r>
      <w:r>
        <w:rPr>
          <w:rFonts w:ascii="Arial" w:eastAsia="Arial" w:hAnsi="Arial" w:cs="Arial"/>
          <w:highlight w:val="yellow"/>
          <w:lang w:val="cy-GB"/>
        </w:rPr>
        <w:t>gofal yn cymryd rhan yn yr astudiaeth hon a'ch bod yn breswylydd amser llawn sy'n 65 oed neu'n hŷn a rhai o'ch dannedd yn ddannedd naturiol neu'r cyfan ohonynt. Bydd 40 o gartrefi gofal yn cymryd rhan yn yr astudiaeth ledled Gogledd Iwerddon, Cymru a Lloeg</w:t>
      </w:r>
      <w:r>
        <w:rPr>
          <w:rFonts w:ascii="Arial" w:eastAsia="Arial" w:hAnsi="Arial" w:cs="Arial"/>
          <w:highlight w:val="yellow"/>
          <w:lang w:val="cy-GB"/>
        </w:rPr>
        <w:t>r (gan gynnwys 280 o breswylwyr).</w:t>
      </w:r>
    </w:p>
    <w:p w14:paraId="562585CC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788AC94F" w14:textId="77777777" w:rsidR="007A69DB" w:rsidRPr="002F58E5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A oes rhaid imi gymryd rhan?</w:t>
      </w:r>
    </w:p>
    <w:p w14:paraId="7F59D29B" w14:textId="1FABFB61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Nac oes. Chi sydd i </w:t>
      </w:r>
      <w:r>
        <w:rPr>
          <w:rFonts w:ascii="Arial" w:eastAsia="Arial" w:hAnsi="Arial" w:cs="Arial"/>
          <w:lang w:val="cy-GB"/>
        </w:rPr>
        <w:t>benderfynu a ydych am gymryd rhan yn yr ymchwil ai peidio. Mae’n wirfoddol. Os penderfynwch gymryd rhan, cewch y daflen wybodaeth hon i’w chadw, a gofynnir ichi lofnodi ffurflen gydsynio. Os penderfynwch gymryd rhan, cewch dynnu’n ôl ar unrhyw adeg, a hynn</w:t>
      </w:r>
      <w:r>
        <w:rPr>
          <w:rFonts w:ascii="Arial" w:eastAsia="Arial" w:hAnsi="Arial" w:cs="Arial"/>
          <w:lang w:val="cy-GB"/>
        </w:rPr>
        <w:t>y heb roi rheswm. Ni wnaiff effeithio ar eich gofal na’ch hawliau cyfreithiol.</w:t>
      </w:r>
    </w:p>
    <w:p w14:paraId="33F18EB4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54FC55BF" w14:textId="77777777" w:rsidR="007A69DB" w:rsidRPr="00540632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fydd yn digwydd imi os byddaf yn cymryd rhan?</w:t>
      </w:r>
    </w:p>
    <w:p w14:paraId="353B36E2" w14:textId="0ADCF2FB" w:rsidR="005F5A07" w:rsidRPr="00EE22F4" w:rsidRDefault="00106909" w:rsidP="005F5A07">
      <w:pPr>
        <w:spacing w:line="360" w:lineRule="auto"/>
        <w:rPr>
          <w:rFonts w:ascii="Arial" w:eastAsia="Cambria" w:hAnsi="Arial" w:cs="Arial"/>
          <w:position w:val="4"/>
        </w:rPr>
      </w:pPr>
      <w:r>
        <w:rPr>
          <w:rFonts w:ascii="Arial" w:eastAsia="Arial" w:hAnsi="Arial" w:cs="Arial"/>
          <w:position w:val="4"/>
          <w:lang w:val="cy-GB"/>
        </w:rPr>
        <w:t xml:space="preserve">Byddwn yn casglu gwybodaeth am gostau defnyddio gwahanol aelodau o'r tîm deintyddol i ddarparu gofal i breswylwyr ac yn cymharu'r rheini â chostau’r gofal cyfredol. Bydd hynny’n help i bennu pa mor 'gost-effeithiol' yw’r model </w:t>
      </w:r>
      <w:r>
        <w:rPr>
          <w:rFonts w:ascii="Arial" w:eastAsia="Arial" w:hAnsi="Arial" w:cs="Arial"/>
          <w:position w:val="4"/>
          <w:lang w:val="cy-GB"/>
        </w:rPr>
        <w:t xml:space="preserve">gofal newydd. </w:t>
      </w:r>
      <w:r>
        <w:rPr>
          <w:rFonts w:ascii="Arial" w:eastAsia="Arial" w:hAnsi="Arial" w:cs="Arial"/>
          <w:position w:val="4"/>
          <w:highlight w:val="yellow"/>
          <w:lang w:val="cy-GB"/>
        </w:rPr>
        <w:t>Gofynnir i chi gwblhau arolwg syml ar y llinell sylfaen, chwe mis a 12 mis.</w:t>
      </w:r>
      <w:r>
        <w:rPr>
          <w:rFonts w:ascii="Arial" w:eastAsia="Arial" w:hAnsi="Arial" w:cs="Arial"/>
          <w:position w:val="4"/>
          <w:lang w:val="cy-GB"/>
        </w:rPr>
        <w:t xml:space="preserve"> </w:t>
      </w:r>
    </w:p>
    <w:p w14:paraId="224518CD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4FD52AD7" w14:textId="2FC060CE" w:rsid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Nid ydym yn rhagweld problemau’n gysylltiedig â'r rhan hon o'r astudiaeth, ond cewch dynnu'n ôl o'r astudiaeth ar unrhyw adeg os ydych chi'n teimlo'n anghyffyrddus ag unrhyw un o'r trafodae</w:t>
      </w:r>
      <w:r>
        <w:rPr>
          <w:rFonts w:ascii="Arial" w:eastAsia="Arial" w:hAnsi="Arial" w:cs="Arial"/>
          <w:lang w:val="cy-GB"/>
        </w:rPr>
        <w:t>thau neu os nad ydych chi am gymryd rhan mwyach.</w:t>
      </w:r>
    </w:p>
    <w:p w14:paraId="024E8CC4" w14:textId="1A7AEB16" w:rsidR="00F50F8E" w:rsidRDefault="00F50F8E" w:rsidP="007A69DB">
      <w:pPr>
        <w:spacing w:line="360" w:lineRule="auto"/>
        <w:rPr>
          <w:rFonts w:ascii="Arial" w:hAnsi="Arial" w:cs="Arial"/>
        </w:rPr>
      </w:pPr>
    </w:p>
    <w:p w14:paraId="78996117" w14:textId="4828FA22" w:rsidR="00F50F8E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lang w:val="cy-GB"/>
        </w:rPr>
        <w:t>Hyd y treial yw deuddeg mis.</w:t>
      </w:r>
      <w:r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highlight w:val="yellow"/>
          <w:lang w:val="cy-GB"/>
        </w:rPr>
        <w:t>Nid oes digollediad neilltuol yn ymwneud â niwed sy’n gysylltiedig â'r treial.</w:t>
      </w:r>
    </w:p>
    <w:p w14:paraId="3FD9670D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12533B9C" w14:textId="77777777" w:rsidR="007A69DB" w:rsidRPr="002108BA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sy'n rhaid imi ei</w:t>
      </w:r>
      <w:r>
        <w:rPr>
          <w:rFonts w:ascii="Arial" w:eastAsia="Arial" w:hAnsi="Arial" w:cs="Arial"/>
          <w:b/>
          <w:bCs/>
          <w:lang w:val="cy-GB"/>
        </w:rPr>
        <w:t xml:space="preserve"> wneud?</w:t>
      </w:r>
    </w:p>
    <w:p w14:paraId="1E229A01" w14:textId="70BE7BE6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Ar wahân i gymryd rhan yn yr arolygon uchod, nid oes dim gofynion eraill i’r astudiaeth hon. Bydd yr ymchwilydd yn cysylltu â chi a'ch cartref gofal.</w:t>
      </w:r>
    </w:p>
    <w:p w14:paraId="307AD309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72FEBC5C" w14:textId="77777777" w:rsidR="007A69DB" w:rsidRPr="004B208C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yw manteision cymryd rhan?</w:t>
      </w:r>
    </w:p>
    <w:p w14:paraId="318D0930" w14:textId="182B9736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Bydd y wybodaeth a gawn o'r arolygon yn ein helpu ni ddeall canlyniadau'r astudiaeth. Bydd</w:t>
      </w:r>
      <w:r>
        <w:rPr>
          <w:rFonts w:ascii="Arial" w:eastAsia="Arial" w:hAnsi="Arial" w:cs="Arial"/>
          <w:lang w:val="cy-GB"/>
        </w:rPr>
        <w:t xml:space="preserve"> hefyd yn help inni ddeall sut y gallai defnyddio gwahanol aelodau o'r tîm deintyddol ddod yn arfer safonol.</w:t>
      </w:r>
    </w:p>
    <w:p w14:paraId="0AA64258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274BDD85" w14:textId="76C61527" w:rsidR="007A69DB" w:rsidRPr="004325F2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yw anfanteision a risgiau posib cymryd rhan?</w:t>
      </w:r>
    </w:p>
    <w:p w14:paraId="247E0FF5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Heblaw am yr ymrwymiad amser sydd i gymryd rhan yn yr astudiaeth, nid ydym yn rhagweld peryglon o gwbl. </w:t>
      </w:r>
    </w:p>
    <w:p w14:paraId="1336FF46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3FEBEF08" w14:textId="77777777" w:rsidR="007A69DB" w:rsidRPr="00BF2AD7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Tynnu’n Ôl</w:t>
      </w:r>
    </w:p>
    <w:p w14:paraId="593DCE23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Cewch dynnu'n ôl o'r astudiaeth ar unrhyw adeg heb effeithio ar eich gofal deintyddol na'ch hawliau cyfreithiol, ond gellir defnyddio’r data a gesglir hyd at yr ad</w:t>
      </w:r>
      <w:r>
        <w:rPr>
          <w:rFonts w:ascii="Arial" w:eastAsia="Arial" w:hAnsi="Arial" w:cs="Arial"/>
          <w:lang w:val="cy-GB"/>
        </w:rPr>
        <w:t>eg y byddwch yn tynnu'n ôl.</w:t>
      </w:r>
    </w:p>
    <w:p w14:paraId="0A981EEC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08E6F1D2" w14:textId="77777777" w:rsidR="007A69DB" w:rsidRPr="00AA6E73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Os gwnaf gymryd rhan, a fydd hynny'n gyfrinachol? </w:t>
      </w:r>
    </w:p>
    <w:p w14:paraId="1ED7AD9A" w14:textId="7F246B64" w:rsid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Prifysgol Bangor yw No</w:t>
      </w:r>
      <w:r>
        <w:rPr>
          <w:rFonts w:ascii="Arial" w:eastAsia="Arial" w:hAnsi="Arial" w:cs="Arial"/>
          <w:lang w:val="cy-GB"/>
        </w:rPr>
        <w:t>ddwr yr astudiaeth. Byddwn yn defnyddio'r wybodaeth a gawn oddi wrthych a/neu o'ch cofnodion meddygol i gynnal yr astudiaeth a bydd yn gweithredu fel 'rheolydd data' i'r astudiaeth. Mae hynny'n golygu ein bod yn gyfrifol am ofalu am eich gwybodaeth ac am e</w:t>
      </w:r>
      <w:r>
        <w:rPr>
          <w:rFonts w:ascii="Arial" w:eastAsia="Arial" w:hAnsi="Arial" w:cs="Arial"/>
          <w:lang w:val="cy-GB"/>
        </w:rPr>
        <w:t>i defnyddio'n iawn. Bydd Prifysgol Bangor yn cadw pob gwybodaeth sy’n dangos pwy ydych chi mewn lle diogel am bum mlynedd ar ôl yr astudiaeth (e.e. eich ffurflenni cydsynio).</w:t>
      </w:r>
    </w:p>
    <w:p w14:paraId="4725FFAC" w14:textId="77777777" w:rsidR="0052398C" w:rsidRPr="007A69DB" w:rsidRDefault="0052398C" w:rsidP="007A69DB">
      <w:pPr>
        <w:spacing w:line="360" w:lineRule="auto"/>
        <w:rPr>
          <w:rFonts w:ascii="Arial" w:hAnsi="Arial" w:cs="Arial"/>
        </w:rPr>
      </w:pPr>
    </w:p>
    <w:p w14:paraId="532BBC25" w14:textId="0BC651C3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Pan</w:t>
      </w:r>
      <w:r>
        <w:rPr>
          <w:rFonts w:ascii="Arial" w:eastAsia="Arial" w:hAnsi="Arial" w:cs="Arial"/>
          <w:lang w:val="cy-GB"/>
        </w:rPr>
        <w:t xml:space="preserve"> fyddwch chi'n cytuno i gymryd rhan mewn astudiaeth ymchwil, gellir darparu'r wybodaeth am eich iechyd a'ch gofal i ymchwilwyr sy'n cynnal astudiaethau ymchwil eraill yn y sefydliad hwn ac mewn sefydliadau eraill. Mae’n arfer safonol h.y. yr hyn y byddem y</w:t>
      </w:r>
      <w:r>
        <w:rPr>
          <w:rFonts w:ascii="Arial" w:eastAsia="Arial" w:hAnsi="Arial" w:cs="Arial"/>
          <w:lang w:val="cy-GB"/>
        </w:rPr>
        <w:t>n ei wneud fel rheol. Gallai'r sefydliadau hynny fod yn brifysgolion, sefydliadau'r Gwasanaeth Iechyd Gwladol neu'n gwmnïau sy'n ymwneud ag ymchwil iechyd a gofal yn y wlad hon neu dramor. Dim ond sefydliadau ac ymchwilwyr fydd yn defnyddio'ch gwybodaeth i</w:t>
      </w:r>
      <w:r>
        <w:rPr>
          <w:rFonts w:ascii="Arial" w:eastAsia="Arial" w:hAnsi="Arial" w:cs="Arial"/>
          <w:lang w:val="cy-GB"/>
        </w:rPr>
        <w:t xml:space="preserve"> gynnal ymchwil yn unol â Fframwaith Polisi'r Deyrnas Unedig ar gyfer Ymchwil Iechyd a Gofal Cymdeithasol </w:t>
      </w:r>
      <w:hyperlink r:id="rId6" w:history="1">
        <w:r>
          <w:rPr>
            <w:rFonts w:ascii="Arial" w:eastAsia="Arial" w:hAnsi="Arial" w:cs="Arial"/>
            <w:color w:val="0563C1"/>
            <w:u w:val="single"/>
            <w:lang w:val="cy-GB"/>
          </w:rPr>
          <w:t>https://www.hra.nhs.uk/planning-and-improving-research/policies-standards-legislation/uk-policy-framework-health-social-care-research/</w:t>
        </w:r>
      </w:hyperlink>
      <w:r>
        <w:rPr>
          <w:rFonts w:ascii="Arial" w:eastAsia="Arial" w:hAnsi="Arial" w:cs="Arial"/>
          <w:lang w:val="cy-GB"/>
        </w:rPr>
        <w:t>.</w:t>
      </w:r>
    </w:p>
    <w:p w14:paraId="4BFA08E4" w14:textId="77777777" w:rsidR="00922A0E" w:rsidRDefault="00922A0E" w:rsidP="007A69DB">
      <w:pPr>
        <w:spacing w:line="360" w:lineRule="auto"/>
        <w:rPr>
          <w:rFonts w:ascii="Arial" w:hAnsi="Arial" w:cs="Arial"/>
        </w:rPr>
      </w:pPr>
    </w:p>
    <w:p w14:paraId="4FDDB10E" w14:textId="081C97D9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Gellid defnyddio'ch gwybodaeth ar gyfer ymchwil mewn unrhyw agwedd ar iechyd neu ofal, a gellid ei chyfuno â gwybodaeth amdanoch chi o ffynonel</w:t>
      </w:r>
      <w:r>
        <w:rPr>
          <w:rFonts w:ascii="Arial" w:eastAsia="Arial" w:hAnsi="Arial" w:cs="Arial"/>
          <w:lang w:val="cy-GB"/>
        </w:rPr>
        <w:t xml:space="preserve">lau eraill sydd gan yr ymchwilwyr, y GIG neu'r llywodraeth. </w:t>
      </w:r>
    </w:p>
    <w:p w14:paraId="5591FB57" w14:textId="77777777" w:rsidR="0072751D" w:rsidRDefault="0072751D" w:rsidP="007A69DB">
      <w:pPr>
        <w:spacing w:line="360" w:lineRule="auto"/>
        <w:rPr>
          <w:rFonts w:ascii="Arial" w:hAnsi="Arial" w:cs="Arial"/>
        </w:rPr>
      </w:pPr>
    </w:p>
    <w:p w14:paraId="06DE4938" w14:textId="36FB3B00" w:rsid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Defnyddir y wybodaeth at ddibenion ymchwil iechyd a gofal yn unig, neu i gysylltu â chi am gyfleoedd yn y dyfodol i g</w:t>
      </w:r>
      <w:r>
        <w:rPr>
          <w:rFonts w:ascii="Arial" w:eastAsia="Arial" w:hAnsi="Arial" w:cs="Arial"/>
          <w:lang w:val="cy-GB"/>
        </w:rPr>
        <w:t>ymryd rhan mewn ymchwil.</w:t>
      </w:r>
    </w:p>
    <w:p w14:paraId="0138328B" w14:textId="77777777" w:rsidR="007016F8" w:rsidRPr="007A69DB" w:rsidRDefault="007016F8" w:rsidP="007A69DB">
      <w:pPr>
        <w:spacing w:line="360" w:lineRule="auto"/>
        <w:rPr>
          <w:rFonts w:ascii="Arial" w:hAnsi="Arial" w:cs="Arial"/>
        </w:rPr>
      </w:pPr>
    </w:p>
    <w:p w14:paraId="7ED826E5" w14:textId="77777777" w:rsidR="000D04F7" w:rsidRDefault="00106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03AAF2" w14:textId="21240B74" w:rsidR="00A04FF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 xml:space="preserve">Caiff eich data ei brosesu yn unol â Rheoliad Diogelu Data Cyffredinol 2016 (GDPR) a Deddf Diogelu Data 2018. Caiff yr holl wybodaeth a gesglir </w:t>
      </w:r>
      <w:r>
        <w:rPr>
          <w:rFonts w:ascii="Arial" w:eastAsia="Arial" w:hAnsi="Arial" w:cs="Arial"/>
          <w:lang w:val="cy-GB"/>
        </w:rPr>
        <w:t xml:space="preserve">amdanoch ei chadw’n hollol gyfrinachol. </w:t>
      </w:r>
    </w:p>
    <w:p w14:paraId="7FC37C5E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09872BF2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 y Prif Ymchwilydd, yr Athro Paul Brocklehurst, yn gyfrifol am ddinistrio’r data a bydd yr holl ddata a gesglir yn cael ei ddinistrio</w:t>
      </w:r>
      <w:r>
        <w:rPr>
          <w:rFonts w:ascii="Arial" w:eastAsia="Arial" w:hAnsi="Arial" w:cs="Arial"/>
          <w:lang w:val="cy-GB"/>
        </w:rPr>
        <w:t xml:space="preserve"> ddiwedd Rhagfyr 2028 neu cyn hynny. </w:t>
      </w:r>
    </w:p>
    <w:p w14:paraId="21AD97E4" w14:textId="398946C0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Prifysgol Bangor yw Rheolwr Data’r wybodaeth a roddwch. Mae gennych hawl i gael mynediad at yr wybodaeth a gedwir amdanoch chi. Cewch arfer e</w:t>
      </w:r>
      <w:r>
        <w:rPr>
          <w:rFonts w:ascii="Arial" w:eastAsia="Arial" w:hAnsi="Arial" w:cs="Arial"/>
          <w:lang w:val="cy-GB"/>
        </w:rPr>
        <w:t>ich hawl mynediad yn unol â'r Rheoliad Diogelu Data Cyffredinol a Deddf Diogelu Data 2018. Mae gennych hawliau eraill hefyd gan gynnwys hawliau cywiro, dileu, gwrthwynebu a chludo data. Am fwy o fanylion, gan gynnwys yr hawl i gyflwyno cwyn i Swyddfa'r Com</w:t>
      </w:r>
      <w:r>
        <w:rPr>
          <w:rFonts w:ascii="Arial" w:eastAsia="Arial" w:hAnsi="Arial" w:cs="Arial"/>
          <w:lang w:val="cy-GB"/>
        </w:rPr>
        <w:t xml:space="preserve">isiynydd Gwybodaeth, gweler </w:t>
      </w:r>
      <w:hyperlink r:id="rId7" w:history="1">
        <w:r>
          <w:rPr>
            <w:rFonts w:ascii="Arial" w:eastAsia="Arial" w:hAnsi="Arial" w:cs="Arial"/>
            <w:color w:val="0563C1"/>
            <w:u w:val="single"/>
            <w:lang w:val="cy-GB"/>
          </w:rPr>
          <w:t>www.ico.org.uk.</w:t>
        </w:r>
      </w:hyperlink>
      <w:r>
        <w:rPr>
          <w:rFonts w:ascii="Arial" w:eastAsia="Arial" w:hAnsi="Arial" w:cs="Arial"/>
          <w:lang w:val="cy-GB"/>
        </w:rPr>
        <w:t xml:space="preserve">.  Cewch hefyd anfon </w:t>
      </w:r>
      <w:r>
        <w:rPr>
          <w:rFonts w:ascii="Arial" w:eastAsia="Arial" w:hAnsi="Arial" w:cs="Arial"/>
          <w:lang w:val="cy-GB"/>
        </w:rPr>
        <w:t xml:space="preserve">cwestiynau, sylwadau a cheisiadau am eich data personol at Swyddog Diogelu Data'r Brifysgol: </w:t>
      </w:r>
      <w:hyperlink r:id="rId8" w:history="1">
        <w:r>
          <w:rPr>
            <w:rFonts w:ascii="Arial" w:eastAsia="Arial" w:hAnsi="Arial" w:cs="Arial"/>
            <w:color w:val="0563C1"/>
            <w:u w:val="single"/>
            <w:lang w:val="cy-GB"/>
          </w:rPr>
          <w:t>Gwenan.hine@bangor.ac.uk</w:t>
        </w:r>
      </w:hyperlink>
      <w:r>
        <w:rPr>
          <w:rFonts w:ascii="Arial" w:eastAsia="Arial" w:hAnsi="Arial" w:cs="Arial"/>
          <w:lang w:val="cy-GB"/>
        </w:rPr>
        <w:t xml:space="preserve"> </w:t>
      </w:r>
    </w:p>
    <w:p w14:paraId="20A01CE7" w14:textId="77777777" w:rsidR="00A04FFB" w:rsidRDefault="00A04FFB" w:rsidP="007A69DB">
      <w:pPr>
        <w:spacing w:line="360" w:lineRule="auto"/>
        <w:rPr>
          <w:rFonts w:ascii="Arial" w:hAnsi="Arial" w:cs="Arial"/>
        </w:rPr>
      </w:pPr>
    </w:p>
    <w:p w14:paraId="1BA8C96A" w14:textId="2EC6D23C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Mae'n bwysig eich bod chi'n gwybod bod rhwymedigaeth foesegol ar yr ymchwilwyr i roi gwybod os gwelant </w:t>
      </w:r>
      <w:r>
        <w:rPr>
          <w:rFonts w:ascii="Arial" w:eastAsia="Arial" w:hAnsi="Arial" w:cs="Arial"/>
          <w:lang w:val="cy-GB"/>
        </w:rPr>
        <w:t>unrhyw achosion o gamdriniaeth ddifrifol a/neu driniaeth sy'n peryglu iechyd neu urddas, i'r rheolydd perthnasol a/neu'r heddlu fel bo'n briodol.  Nid yw'r rhwymedigaeth hon mewn unrhyw ffordd yn ei gwneud yn ofynnol i ymchwilwyr chwilio am enghreifftiau o</w:t>
      </w:r>
      <w:r>
        <w:rPr>
          <w:rFonts w:ascii="Arial" w:eastAsia="Arial" w:hAnsi="Arial" w:cs="Arial"/>
          <w:lang w:val="cy-GB"/>
        </w:rPr>
        <w:t xml:space="preserve"> esgeulustod/camdriniaeth, neu gymryd rhan mewn archwiliadau rhagweithiol o breswylwyr y cartrefi gofal. Fodd bynnag, os daw ymchwilwyr i wybod am gamdriniaeth ddifrifol a/neu driniaeth sy'n peryglu iechyd neu urddas, byddant yn dilyn protocol yr astudiaet</w:t>
      </w:r>
      <w:r>
        <w:rPr>
          <w:rFonts w:ascii="Arial" w:eastAsia="Arial" w:hAnsi="Arial" w:cs="Arial"/>
          <w:lang w:val="cy-GB"/>
        </w:rPr>
        <w:t xml:space="preserve">h i ymateb i achosion o'r fath, a allai olygu colli anhysbysrwydd at ddibenion diogelu. </w:t>
      </w:r>
    </w:p>
    <w:p w14:paraId="3543BB34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02718F9D" w14:textId="77777777" w:rsidR="007A69DB" w:rsidRPr="00A04FFB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os bydd problem yn codi?</w:t>
      </w:r>
    </w:p>
    <w:p w14:paraId="599F25B8" w14:textId="0EC9301A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ydych yn bryderus ynglŷn ag unrhyw agwedd ar yr astudiaeth, gofynnwch am gael siarad â’r Prif Ymchwilydd, Yr Athro Paul Brocklehurst, a fydd yn ateb eich cwestiynau (gan ddefnyddio'r manylion cyswllt isod). Os ydych yn dal i fod yn anh</w:t>
      </w:r>
      <w:r>
        <w:rPr>
          <w:rFonts w:ascii="Arial" w:eastAsia="Arial" w:hAnsi="Arial" w:cs="Arial"/>
          <w:lang w:val="cy-GB"/>
        </w:rPr>
        <w:t xml:space="preserve">apus ac yn dymuno gwneud cwyn ffurfiol, cewch wneud hynny trwy gysylltu â'r Dr Lynne Williams, Pennaeth Ysgol Gwyddorau Gofal Iechyd Prifysgol Bangor (01248) 383170 </w:t>
      </w:r>
      <w:hyperlink r:id="rId9" w:history="1">
        <w:r>
          <w:rPr>
            <w:rFonts w:ascii="Arial" w:eastAsia="Arial" w:hAnsi="Arial" w:cs="Arial"/>
            <w:color w:val="0563C1"/>
            <w:u w:val="single"/>
            <w:lang w:val="cy-GB"/>
          </w:rPr>
          <w:t>l.williams@bangor.ac.uk</w:t>
        </w:r>
      </w:hyperlink>
      <w:r>
        <w:rPr>
          <w:rFonts w:ascii="Arial" w:eastAsia="Arial" w:hAnsi="Arial" w:cs="Arial"/>
          <w:lang w:val="cy-GB"/>
        </w:rPr>
        <w:t>.</w:t>
      </w:r>
    </w:p>
    <w:p w14:paraId="4976D9B7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6F8B121A" w14:textId="50D45929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Mae help ar gael hefyd gan Wasanaeth Cy</w:t>
      </w:r>
      <w:r>
        <w:rPr>
          <w:rFonts w:ascii="Arial" w:eastAsia="Arial" w:hAnsi="Arial" w:cs="Arial"/>
          <w:lang w:val="cy-GB"/>
        </w:rPr>
        <w:t>ngor a Chyswllt y Cleifion (PALS). Gweler hwnnw ar wefan NHS Choices (</w:t>
      </w:r>
      <w:hyperlink r:id="rId10" w:history="1">
        <w:r>
          <w:rPr>
            <w:rFonts w:ascii="Arial" w:eastAsia="Arial" w:hAnsi="Arial" w:cs="Arial"/>
            <w:color w:val="0563C1"/>
            <w:u w:val="single"/>
            <w:lang w:val="cy-GB"/>
          </w:rPr>
          <w:t>http://www.nhs.uk/pages/home.aspx</w:t>
        </w:r>
      </w:hyperlink>
      <w:r>
        <w:rPr>
          <w:rFonts w:ascii="Arial" w:eastAsia="Arial" w:hAnsi="Arial" w:cs="Arial"/>
          <w:lang w:val="cy-GB"/>
        </w:rPr>
        <w:t>).</w:t>
      </w:r>
    </w:p>
    <w:p w14:paraId="45425A5E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1D91A9C8" w14:textId="77777777" w:rsidR="007A69DB" w:rsidRPr="00FE1FF7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Beth fydd yn digwydd i ganlyniadau’r astudiaeth ymchwil?</w:t>
      </w:r>
    </w:p>
    <w:p w14:paraId="2B228A26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Cyhoeddir y canlyniadau mewn cyfnodolion gwyddonol a’u cyflwyno mewn cynadleddau. </w:t>
      </w:r>
    </w:p>
    <w:p w14:paraId="671AA2B4" w14:textId="36DE40F0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 fydd yr adroddiadau a'r cyflwyniadau a ysgrifennwn yn cynnwys manylion </w:t>
      </w:r>
      <w:r>
        <w:rPr>
          <w:rFonts w:ascii="Arial" w:eastAsia="Arial" w:hAnsi="Arial" w:cs="Arial"/>
          <w:lang w:val="cy-GB"/>
        </w:rPr>
        <w:t>personol y bobl sy'n cymryd rhan.</w:t>
      </w:r>
    </w:p>
    <w:p w14:paraId="03E0B780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5EEC5063" w14:textId="77777777" w:rsidR="007A69DB" w:rsidRPr="00DD74AE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Pwy sy’n trefnu'r astudiaeth ac yn talu amdani? </w:t>
      </w:r>
    </w:p>
    <w:p w14:paraId="405EA188" w14:textId="11575195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Trefnir yr astudia</w:t>
      </w:r>
      <w:r>
        <w:rPr>
          <w:rFonts w:ascii="Arial" w:eastAsia="Arial" w:hAnsi="Arial" w:cs="Arial"/>
          <w:lang w:val="cy-GB"/>
        </w:rPr>
        <w:t>eth gan yr Athro Paul Brocklehurst ym Mhrifysgol Bangor yn y gogledd. Prifysgol Bangor yw Noddwr yr astudiaeth.  Cyllidwyd yr ymchwil gan y Sefydliad Cenedlaethol Ymchwil Iechyd, fel rhan o'u Rhaglen Ymchwil i Wasanaethau Iechyd a Darparu Gwasanaethau Iech</w:t>
      </w:r>
      <w:r>
        <w:rPr>
          <w:rFonts w:ascii="Arial" w:eastAsia="Arial" w:hAnsi="Arial" w:cs="Arial"/>
          <w:lang w:val="cy-GB"/>
        </w:rPr>
        <w:t xml:space="preserve">yd.   </w:t>
      </w:r>
    </w:p>
    <w:p w14:paraId="0967BA6C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7B45B82A" w14:textId="77777777" w:rsidR="007A69DB" w:rsidRPr="0079760E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Pwy adolygodd yr astudiaeth hon?</w:t>
      </w:r>
    </w:p>
    <w:p w14:paraId="58C138A6" w14:textId="77777777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Adolygodd y Sefydliad Cenedlaethol dros Ymchwil Iechyd yr ast</w:t>
      </w:r>
      <w:r>
        <w:rPr>
          <w:rFonts w:ascii="Arial" w:eastAsia="Arial" w:hAnsi="Arial" w:cs="Arial"/>
          <w:lang w:val="cy-GB"/>
        </w:rPr>
        <w:t>udiaeth cyn iddynt ei hariannu. Caiff holl ymchwil y GIG ei adolygu gan grŵp annibynnol o bobl o'r enw’r Pwyllgor Moeseg Ymchwil i sicrhau eich diogelwch, eich hawliau, eich lles a'ch urddas.  Adolygwyd yr astudiaeth a chafwyd barn ffafriol gan y [Rhowch f</w:t>
      </w:r>
      <w:r>
        <w:rPr>
          <w:rFonts w:ascii="Arial" w:eastAsia="Arial" w:hAnsi="Arial" w:cs="Arial"/>
          <w:lang w:val="cy-GB"/>
        </w:rPr>
        <w:t>anylion y Pwyllgor Moeseg Ymchwil]</w:t>
      </w:r>
    </w:p>
    <w:p w14:paraId="07A71345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2F9B052D" w14:textId="78EDDF46" w:rsidR="007A69DB" w:rsidRPr="002A4A9C" w:rsidRDefault="00106909" w:rsidP="007A69D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Â phwy y caf gysylltu i wybod mwy neu os oes gennyf bryderon?</w:t>
      </w:r>
    </w:p>
    <w:p w14:paraId="00D9DB74" w14:textId="006585D8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 Pr</w:t>
      </w:r>
      <w:r>
        <w:rPr>
          <w:rFonts w:ascii="Arial" w:eastAsia="Arial" w:hAnsi="Arial" w:cs="Arial"/>
          <w:lang w:val="cy-GB"/>
        </w:rPr>
        <w:t>if Ymchwilydd Yr Athro Paul Brocklehurst, NWORTH, Prifysgol Bangor, Y Wern (Safle’r Normal), Ffordd Caergybi, Bangor, LL57 2PZ. Ffôn: 01248 383216</w:t>
      </w:r>
    </w:p>
    <w:p w14:paraId="40C49841" w14:textId="36A88045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Ebost: </w:t>
      </w:r>
      <w:hyperlink r:id="rId11" w:history="1">
        <w:r>
          <w:rPr>
            <w:rFonts w:ascii="Arial" w:eastAsia="Arial" w:hAnsi="Arial" w:cs="Arial"/>
            <w:color w:val="0563C1"/>
            <w:u w:val="single"/>
            <w:lang w:val="cy-GB"/>
          </w:rPr>
          <w:t>p.brocklehurst@bangor.ac.uk</w:t>
        </w:r>
      </w:hyperlink>
      <w:r>
        <w:rPr>
          <w:rFonts w:ascii="Arial" w:eastAsia="Arial" w:hAnsi="Arial" w:cs="Arial"/>
          <w:lang w:val="cy-GB"/>
        </w:rPr>
        <w:t xml:space="preserve"> </w:t>
      </w:r>
    </w:p>
    <w:p w14:paraId="3261FD72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549E59CC" w14:textId="3DEC2AE8" w:rsidR="007A69DB" w:rsidRPr="007A69DB" w:rsidRDefault="00106909" w:rsidP="007A69D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Diolch am eich diddordeb yn yr astudiaeth ac am gymryd yr amser i ddarllen y daflen wybodaeth. Byddwch yn cael copi o'r daflen wybodaeth hon ynghyd â chopi o'r ffurflen gydsynio rydych wedi'i llofnodi, os penderfynwch gymryd </w:t>
      </w:r>
      <w:r>
        <w:rPr>
          <w:rFonts w:ascii="Arial" w:eastAsia="Arial" w:hAnsi="Arial" w:cs="Arial"/>
          <w:lang w:val="cy-GB"/>
        </w:rPr>
        <w:t>rhan.</w:t>
      </w:r>
    </w:p>
    <w:p w14:paraId="59E7B87B" w14:textId="77777777" w:rsidR="007A69DB" w:rsidRPr="007A69DB" w:rsidRDefault="007A69DB" w:rsidP="007A69DB">
      <w:pPr>
        <w:spacing w:line="360" w:lineRule="auto"/>
        <w:rPr>
          <w:rFonts w:ascii="Arial" w:hAnsi="Arial" w:cs="Arial"/>
        </w:rPr>
      </w:pPr>
    </w:p>
    <w:p w14:paraId="5426C7B7" w14:textId="77777777" w:rsidR="00653196" w:rsidRPr="007A69DB" w:rsidRDefault="00653196" w:rsidP="007A69DB">
      <w:pPr>
        <w:spacing w:line="360" w:lineRule="auto"/>
        <w:rPr>
          <w:rFonts w:ascii="Arial" w:hAnsi="Arial" w:cs="Arial"/>
        </w:rPr>
      </w:pPr>
    </w:p>
    <w:sectPr w:rsidR="00653196" w:rsidRPr="007A69DB" w:rsidSect="002B6699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281C" w14:textId="77777777" w:rsidR="00000000" w:rsidRDefault="00106909">
      <w:r>
        <w:separator/>
      </w:r>
    </w:p>
  </w:endnote>
  <w:endnote w:type="continuationSeparator" w:id="0">
    <w:p w14:paraId="225D280E" w14:textId="77777777" w:rsidR="00000000" w:rsidRDefault="001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14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87268" w14:textId="6C1BFEAF" w:rsidR="005F5A07" w:rsidRPr="007A69DB" w:rsidRDefault="00106909" w:rsidP="007A69DB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Taflen Wybodaeth ar gyfer Cleifion Treial SENIOR WS2_preswylydd v1 dyddiedig 18/03/2021</w:t>
            </w:r>
          </w:p>
          <w:p w14:paraId="11A9FB49" w14:textId="7F60A405" w:rsidR="005F5A07" w:rsidRPr="007A69DB" w:rsidRDefault="00106909" w:rsidP="007A69DB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Tudalen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o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A91FFC" w14:textId="51F5FF35" w:rsidR="005F5A07" w:rsidRPr="007A69DB" w:rsidRDefault="00106909" w:rsidP="007A69D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val="cy-GB"/>
      </w:rPr>
      <w:t>Rhif IRAS: 297182 NIHR_128773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A5D7" w14:textId="77777777" w:rsidR="00000000" w:rsidRDefault="00106909">
      <w:r>
        <w:separator/>
      </w:r>
    </w:p>
  </w:footnote>
  <w:footnote w:type="continuationSeparator" w:id="0">
    <w:p w14:paraId="229BF2A9" w14:textId="77777777" w:rsidR="00000000" w:rsidRDefault="0010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B"/>
    <w:rsid w:val="00014428"/>
    <w:rsid w:val="000C3A81"/>
    <w:rsid w:val="000D04F7"/>
    <w:rsid w:val="000D73F3"/>
    <w:rsid w:val="00106909"/>
    <w:rsid w:val="00113DDA"/>
    <w:rsid w:val="00136A56"/>
    <w:rsid w:val="0016588B"/>
    <w:rsid w:val="00176958"/>
    <w:rsid w:val="00193194"/>
    <w:rsid w:val="002039A3"/>
    <w:rsid w:val="002108BA"/>
    <w:rsid w:val="0025030A"/>
    <w:rsid w:val="00274D59"/>
    <w:rsid w:val="002A4A9C"/>
    <w:rsid w:val="002B6699"/>
    <w:rsid w:val="002F4BF6"/>
    <w:rsid w:val="002F58E5"/>
    <w:rsid w:val="00324F5E"/>
    <w:rsid w:val="00335C01"/>
    <w:rsid w:val="003A4037"/>
    <w:rsid w:val="003B1251"/>
    <w:rsid w:val="003D1F4E"/>
    <w:rsid w:val="003D3A31"/>
    <w:rsid w:val="004073BE"/>
    <w:rsid w:val="004325F2"/>
    <w:rsid w:val="004533A1"/>
    <w:rsid w:val="00471745"/>
    <w:rsid w:val="00477D9F"/>
    <w:rsid w:val="00495ACE"/>
    <w:rsid w:val="004B208C"/>
    <w:rsid w:val="004B3572"/>
    <w:rsid w:val="004E548D"/>
    <w:rsid w:val="004E58B4"/>
    <w:rsid w:val="0052398C"/>
    <w:rsid w:val="00540632"/>
    <w:rsid w:val="00572B28"/>
    <w:rsid w:val="00597854"/>
    <w:rsid w:val="005A3DCB"/>
    <w:rsid w:val="005A55C0"/>
    <w:rsid w:val="005D5294"/>
    <w:rsid w:val="005F5A07"/>
    <w:rsid w:val="00631500"/>
    <w:rsid w:val="00653196"/>
    <w:rsid w:val="00676116"/>
    <w:rsid w:val="0068287B"/>
    <w:rsid w:val="00693B89"/>
    <w:rsid w:val="006A6E8B"/>
    <w:rsid w:val="007016F8"/>
    <w:rsid w:val="00711294"/>
    <w:rsid w:val="00711A70"/>
    <w:rsid w:val="0072751D"/>
    <w:rsid w:val="0079760E"/>
    <w:rsid w:val="007A1DE6"/>
    <w:rsid w:val="007A69DB"/>
    <w:rsid w:val="007C6368"/>
    <w:rsid w:val="007F3693"/>
    <w:rsid w:val="00802563"/>
    <w:rsid w:val="008656CC"/>
    <w:rsid w:val="008666B0"/>
    <w:rsid w:val="008E6D61"/>
    <w:rsid w:val="00922A0E"/>
    <w:rsid w:val="00937E57"/>
    <w:rsid w:val="0094757D"/>
    <w:rsid w:val="0099232C"/>
    <w:rsid w:val="009B64D8"/>
    <w:rsid w:val="009E6AC0"/>
    <w:rsid w:val="00A0340E"/>
    <w:rsid w:val="00A04FFB"/>
    <w:rsid w:val="00A1110B"/>
    <w:rsid w:val="00A12E1D"/>
    <w:rsid w:val="00A334E5"/>
    <w:rsid w:val="00AA6E73"/>
    <w:rsid w:val="00AD3D42"/>
    <w:rsid w:val="00AE4B97"/>
    <w:rsid w:val="00B03DB3"/>
    <w:rsid w:val="00B30429"/>
    <w:rsid w:val="00B64B73"/>
    <w:rsid w:val="00B83D0A"/>
    <w:rsid w:val="00B875D3"/>
    <w:rsid w:val="00BD205C"/>
    <w:rsid w:val="00BF2AD7"/>
    <w:rsid w:val="00BF31A3"/>
    <w:rsid w:val="00BF3E14"/>
    <w:rsid w:val="00C3716A"/>
    <w:rsid w:val="00C50C18"/>
    <w:rsid w:val="00C5585F"/>
    <w:rsid w:val="00C83C14"/>
    <w:rsid w:val="00CB35EE"/>
    <w:rsid w:val="00D4252A"/>
    <w:rsid w:val="00D82FC6"/>
    <w:rsid w:val="00D93CFB"/>
    <w:rsid w:val="00D974C2"/>
    <w:rsid w:val="00DD74AE"/>
    <w:rsid w:val="00E03567"/>
    <w:rsid w:val="00E12663"/>
    <w:rsid w:val="00E86F19"/>
    <w:rsid w:val="00EA43C4"/>
    <w:rsid w:val="00EE22F4"/>
    <w:rsid w:val="00EE6358"/>
    <w:rsid w:val="00EF6A75"/>
    <w:rsid w:val="00F24227"/>
    <w:rsid w:val="00F50F8E"/>
    <w:rsid w:val="00F9686F"/>
    <w:rsid w:val="00FA3BCE"/>
    <w:rsid w:val="00FC7859"/>
    <w:rsid w:val="00FE1FF7"/>
    <w:rsid w:val="00FF1ACC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65C7-EB96-9245-942B-AB296FA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DB"/>
  </w:style>
  <w:style w:type="paragraph" w:styleId="Footer">
    <w:name w:val="footer"/>
    <w:basedOn w:val="Normal"/>
    <w:link w:val="FooterChar"/>
    <w:uiPriority w:val="99"/>
    <w:unhideWhenUsed/>
    <w:rsid w:val="007A6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DB"/>
  </w:style>
  <w:style w:type="paragraph" w:styleId="CommentText">
    <w:name w:val="annotation text"/>
    <w:basedOn w:val="Normal"/>
    <w:link w:val="CommentTextChar"/>
    <w:uiPriority w:val="99"/>
    <w:semiHidden/>
    <w:unhideWhenUsed/>
    <w:rsid w:val="005F5A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A0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an.hine@bangor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o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.nhs.uk/planning-and-improving-research/policies-standards-legislation/uk-policy-framework-health-social-care-research/" TargetMode="External"/><Relationship Id="rId11" Type="http://schemas.openxmlformats.org/officeDocument/2006/relationships/hyperlink" Target="mailto:p.brocklehurst@bangor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hs.uk/pages/hom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ynne.williams@bango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Brocklehurst</dc:creator>
  <cp:lastModifiedBy>Alison Jenkins</cp:lastModifiedBy>
  <cp:revision>2</cp:revision>
  <dcterms:created xsi:type="dcterms:W3CDTF">2021-07-12T16:02:00Z</dcterms:created>
  <dcterms:modified xsi:type="dcterms:W3CDTF">2021-07-12T16:02:00Z</dcterms:modified>
</cp:coreProperties>
</file>